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D2" w:rsidRDefault="00FE49D2" w:rsidP="00FE49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Образец № 1</w:t>
      </w:r>
    </w:p>
    <w:p w:rsidR="00FE49D2" w:rsidRDefault="00FE49D2" w:rsidP="00FE4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</w:pPr>
    </w:p>
    <w:p w:rsidR="00FE49D2" w:rsidRDefault="00FE49D2" w:rsidP="00FE49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  <w:lang w:val="bg-BG" w:eastAsia="ar-SA"/>
        </w:rPr>
        <w:t xml:space="preserve">списък </w:t>
      </w:r>
    </w:p>
    <w:p w:rsidR="00FE49D2" w:rsidRDefault="00FE49D2" w:rsidP="00FE4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ar-SA"/>
        </w:rPr>
        <w:t xml:space="preserve">на документите и информацията,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ar-SA"/>
        </w:rPr>
        <w:br/>
        <w:t>съдържащи се в офертата за участие в процедура по възлагане на обществена поръчка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 предмет: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„Предоставяне на в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иртуална частна мр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ежа от лицензиран оператор за обслужване на Изпълнителна агенция ,,Борба с градушките“ с 2 обособени позиции“ – Обособена позиция 1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:</w:t>
      </w:r>
      <w:r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„Изграждане на свързаност, поддръжка и обслужване на виртуална частна мрежа 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VPN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) по протокол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Ethernet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представляваща свързване на 9 (девет) входни точки по оптичен или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кабелен път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 ИАБГ, чрез постоянна връзка в мрежата на лицензиран оператор при предаване между системи и устройства (комбинация от телекомуникационни и компютърни) – служебна офис информация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"</w:t>
      </w:r>
    </w:p>
    <w:p w:rsidR="00FE49D2" w:rsidRDefault="00FE49D2" w:rsidP="00FE4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4"/>
        <w:gridCol w:w="6318"/>
        <w:gridCol w:w="1698"/>
      </w:tblGrid>
      <w:tr w:rsidR="00FE49D2" w:rsidTr="00FE49D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2" w:rsidRDefault="00FE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 w:eastAsia="bg-BG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D2" w:rsidRDefault="00FE49D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Съдържание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D2" w:rsidRDefault="00FE49D2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 на документа (копие или оригинал)</w:t>
            </w:r>
          </w:p>
        </w:tc>
      </w:tr>
      <w:tr w:rsidR="00FE49D2" w:rsidTr="00FE49D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D2" w:rsidRDefault="00FE49D2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D2" w:rsidRDefault="00FE49D2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Списък на документите и информацията, съдържащи се в офертата – Образец № 1;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D2" w:rsidRDefault="00FE49D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E49D2" w:rsidTr="00FE49D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D2" w:rsidRDefault="00FE49D2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D2" w:rsidRDefault="00FE49D2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Представяне на участника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бразец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D2" w:rsidRDefault="00FE49D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E49D2" w:rsidTr="00FE49D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D2" w:rsidRDefault="00FE49D2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D2" w:rsidRDefault="00FE49D2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Пълномощно на лицето, което е упълномощено да представлява участника в настоящата обществена поръчка;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D2" w:rsidRDefault="00FE49D2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</w:r>
          </w:p>
        </w:tc>
      </w:tr>
      <w:tr w:rsidR="00FE49D2" w:rsidTr="00FE49D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D2" w:rsidRDefault="00FE49D2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D2" w:rsidRDefault="00FE49D2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Декларация за приемане на условията в проекта на договор – Образец № 3;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D2" w:rsidRDefault="00FE49D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E49D2" w:rsidTr="00FE49D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D2" w:rsidRDefault="00FE49D2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D2" w:rsidRDefault="00FE49D2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– Образец № 4;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D2" w:rsidRDefault="00FE49D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E49D2" w:rsidTr="00FE49D2">
        <w:trPr>
          <w:trHeight w:val="5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D2" w:rsidRDefault="00FE49D2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D2" w:rsidRDefault="00FE49D2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x-none"/>
              </w:rPr>
              <w:t>Декларация по чл. 54, ал. 1, т. 1, 2 и 7 от ЗОП – Образец № 5;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D2" w:rsidRDefault="00FE49D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E49D2" w:rsidTr="00FE49D2">
        <w:trPr>
          <w:trHeight w:val="5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D2" w:rsidRDefault="00FE49D2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D2" w:rsidRDefault="00FE49D2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x-none"/>
              </w:rPr>
              <w:t>Декларация по чл. 54, ал. 1, т. 3-5 от ЗОП – Образец № 6;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D2" w:rsidRDefault="00FE49D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E49D2" w:rsidTr="00FE49D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D2" w:rsidRDefault="00FE49D2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D2" w:rsidRDefault="00FE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Техническо предложение – Образец № 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D2" w:rsidRDefault="00FE49D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E49D2" w:rsidTr="00FE49D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D2" w:rsidRDefault="00FE49D2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D2" w:rsidRDefault="00FE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Ценово предложение – Образец № 8;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D2" w:rsidRDefault="00FE49D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E49D2" w:rsidTr="00FE49D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D2" w:rsidRDefault="00FE49D2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D2" w:rsidRDefault="00FE49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Копие на валидно разрешение за извършване на дейност, съгласно предмета на поръчката, издадено от КРС;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D2" w:rsidRDefault="00FE49D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E49D2" w:rsidTr="00FE49D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D2" w:rsidRDefault="00FE49D2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D2" w:rsidRDefault="00FE49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Списък 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услугите, които са идентични или сходни с предмета на обществената поръчка, с посочване на стойностите, датите и получателите, заедно с доказателство за извършената доставка или услуга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, изпълнени през последните три години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– Образец № 9;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D2" w:rsidRDefault="00FE49D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E49D2" w:rsidTr="00FE49D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D2" w:rsidRDefault="00FE49D2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D2" w:rsidRDefault="00FE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Декларация по чл. 66, ал. 1 от ЗОП относно видовете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lastRenderedPageBreak/>
              <w:t>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 (при наличие на подизпълнители) – Образец № 10;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D2" w:rsidRDefault="00FE49D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E49D2" w:rsidTr="00FE49D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D2" w:rsidRDefault="00FE49D2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13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2" w:rsidRDefault="00FE49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Заверени от участника копия на сертификати ISO 9001:2008, ISO 27001:2005 и ISO 20000-1:2011 или еквиваленти или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x-none"/>
              </w:rPr>
              <w:t xml:space="preserve"> други доказателства за еквивалентни мерки за осигуряване на качеството, когато участникът не е имал достъп до такива сертификати или е нямал възможност да ги получи в съответните срокове по независещи от него причини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;</w:t>
            </w:r>
          </w:p>
          <w:p w:rsidR="00FE49D2" w:rsidRDefault="00FE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D2" w:rsidRDefault="00FE49D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E49D2" w:rsidTr="00FE49D2">
        <w:trPr>
          <w:trHeight w:val="73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D2" w:rsidRDefault="00FE49D2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D2" w:rsidRDefault="00FE49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Декларация от участника за гарантиране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надежност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мрежата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поддържане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минимални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параметри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Образец № 11;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D2" w:rsidRDefault="00FE49D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E49D2" w:rsidTr="00FE49D2">
        <w:trPr>
          <w:trHeight w:val="73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D2" w:rsidRDefault="00FE49D2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2" w:rsidRDefault="00FE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Декларация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център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денонощна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поддръжка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Образец № 12;</w:t>
            </w:r>
          </w:p>
          <w:p w:rsidR="00FE49D2" w:rsidRDefault="00FE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D2" w:rsidRDefault="00FE49D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E49D2" w:rsidTr="00FE49D2">
        <w:trPr>
          <w:trHeight w:val="73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D2" w:rsidRDefault="00FE49D2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D2" w:rsidRDefault="00FE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Декларация от участника за параметрите на качеството на  услугите и времето за отстраняване на повредите в часове, за цялата предходна 2015 календарна година, заедно със заверено копие на разпечатка от интернет страницата на участника, и линк към нея, където са публикувани съответните параметри – Образец № 13.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D2" w:rsidRDefault="00FE49D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FE49D2" w:rsidRDefault="00FE49D2" w:rsidP="00FE4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FE49D2" w:rsidRDefault="00FE49D2" w:rsidP="00FE4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FE49D2" w:rsidRDefault="00FE49D2" w:rsidP="00FE4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bg-BG" w:eastAsia="bg-BG"/>
        </w:rPr>
      </w:pPr>
    </w:p>
    <w:p w:rsidR="00FE49D2" w:rsidRDefault="00FE49D2" w:rsidP="00FE49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............................................................................................................</w:t>
      </w:r>
    </w:p>
    <w:p w:rsidR="00FE49D2" w:rsidRDefault="00FE49D2" w:rsidP="00FE49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(име, фамилия, качество на представляващия участника и печат)</w:t>
      </w:r>
    </w:p>
    <w:p w:rsidR="00FE49D2" w:rsidRDefault="00FE49D2" w:rsidP="00FE49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FE49D2" w:rsidRDefault="00FE49D2" w:rsidP="00FE49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Дата, ..............................  </w:t>
      </w:r>
    </w:p>
    <w:p w:rsidR="004E0942" w:rsidRPr="00FE49D2" w:rsidRDefault="004E0942" w:rsidP="00FE49D2"/>
    <w:sectPr w:rsidR="004E0942" w:rsidRPr="00FE4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E7"/>
    <w:rsid w:val="004E0942"/>
    <w:rsid w:val="00BD2AE7"/>
    <w:rsid w:val="00F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D2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D2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Glavchev</dc:creator>
  <cp:keywords/>
  <dc:description/>
  <cp:lastModifiedBy>Simeon Glavchev</cp:lastModifiedBy>
  <cp:revision>2</cp:revision>
  <dcterms:created xsi:type="dcterms:W3CDTF">2016-08-12T09:35:00Z</dcterms:created>
  <dcterms:modified xsi:type="dcterms:W3CDTF">2016-08-12T09:41:00Z</dcterms:modified>
</cp:coreProperties>
</file>